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3AF" w:rsidRPr="00BE37B1" w:rsidRDefault="00F513AF" w:rsidP="005C5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7B1">
        <w:rPr>
          <w:rFonts w:ascii="Times New Roman" w:hAnsi="Times New Roman" w:cs="Times New Roman"/>
          <w:b/>
          <w:sz w:val="28"/>
          <w:szCs w:val="28"/>
        </w:rPr>
        <w:t>Государственной бюджетное учреждение дополнительного образования</w:t>
      </w:r>
    </w:p>
    <w:p w:rsidR="005C5B38" w:rsidRDefault="00F513AF" w:rsidP="005C5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7B1">
        <w:rPr>
          <w:rFonts w:ascii="Times New Roman" w:hAnsi="Times New Roman" w:cs="Times New Roman"/>
          <w:b/>
          <w:sz w:val="28"/>
          <w:szCs w:val="28"/>
        </w:rPr>
        <w:t xml:space="preserve">«Белгородский областной Центр детского (юношеского) </w:t>
      </w:r>
    </w:p>
    <w:p w:rsidR="00F513AF" w:rsidRPr="00BE37B1" w:rsidRDefault="00F513AF" w:rsidP="005C5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7B1">
        <w:rPr>
          <w:rFonts w:ascii="Times New Roman" w:hAnsi="Times New Roman" w:cs="Times New Roman"/>
          <w:b/>
          <w:sz w:val="28"/>
          <w:szCs w:val="28"/>
        </w:rPr>
        <w:t>технического творчества»</w:t>
      </w:r>
    </w:p>
    <w:p w:rsidR="00F513AF" w:rsidRPr="00BE37B1" w:rsidRDefault="00F513AF" w:rsidP="00F51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3AF" w:rsidRPr="00BE37B1" w:rsidRDefault="00F513AF" w:rsidP="00F51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3AF" w:rsidRPr="00BE37B1" w:rsidRDefault="00F513AF" w:rsidP="00F51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3AF" w:rsidRPr="00BE37B1" w:rsidRDefault="00F513AF" w:rsidP="00F51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3AF" w:rsidRPr="00BE37B1" w:rsidRDefault="00F513AF" w:rsidP="00F51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3AF" w:rsidRPr="00BE37B1" w:rsidRDefault="00F513AF" w:rsidP="00F51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3AF" w:rsidRPr="00BE37B1" w:rsidRDefault="00F513AF" w:rsidP="00F51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3AF" w:rsidRDefault="00F513AF" w:rsidP="00F51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2295" w:rsidRDefault="00952295" w:rsidP="00F51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2295" w:rsidRPr="00BE37B1" w:rsidRDefault="00952295" w:rsidP="00F51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3AF" w:rsidRPr="00526A63" w:rsidRDefault="00F513AF" w:rsidP="00F513AF">
      <w:pPr>
        <w:pStyle w:val="1"/>
        <w:spacing w:before="0" w:beforeAutospacing="0" w:after="125" w:afterAutospacing="0" w:line="250" w:lineRule="atLeast"/>
        <w:jc w:val="center"/>
        <w:rPr>
          <w:bCs/>
          <w:color w:val="auto"/>
          <w:sz w:val="48"/>
          <w:szCs w:val="48"/>
        </w:rPr>
      </w:pPr>
      <w:r w:rsidRPr="00526A63">
        <w:rPr>
          <w:bCs/>
          <w:color w:val="auto"/>
          <w:sz w:val="48"/>
          <w:szCs w:val="48"/>
        </w:rPr>
        <w:t>Методическая рекомендация</w:t>
      </w:r>
    </w:p>
    <w:p w:rsidR="00DB62F7" w:rsidRDefault="00F513AF" w:rsidP="00F513AF">
      <w:pPr>
        <w:pStyle w:val="1"/>
        <w:spacing w:before="0" w:beforeAutospacing="0" w:after="125" w:afterAutospacing="0" w:line="250" w:lineRule="atLeast"/>
        <w:jc w:val="center"/>
        <w:rPr>
          <w:rStyle w:val="c7"/>
          <w:b/>
          <w:bCs/>
          <w:color w:val="000000"/>
          <w:sz w:val="48"/>
          <w:szCs w:val="48"/>
        </w:rPr>
      </w:pPr>
      <w:r w:rsidRPr="00526A63">
        <w:rPr>
          <w:b/>
          <w:bCs/>
          <w:color w:val="auto"/>
          <w:sz w:val="48"/>
          <w:szCs w:val="48"/>
        </w:rPr>
        <w:t>«</w:t>
      </w:r>
      <w:r w:rsidR="00AA3DA2" w:rsidRPr="00526A63">
        <w:rPr>
          <w:rStyle w:val="c7"/>
          <w:b/>
          <w:bCs/>
          <w:color w:val="000000"/>
          <w:sz w:val="48"/>
          <w:szCs w:val="48"/>
        </w:rPr>
        <w:t>Т</w:t>
      </w:r>
      <w:r w:rsidRPr="00526A63">
        <w:rPr>
          <w:rStyle w:val="c7"/>
          <w:b/>
          <w:bCs/>
          <w:color w:val="000000"/>
          <w:sz w:val="48"/>
          <w:szCs w:val="48"/>
        </w:rPr>
        <w:t>ехнология духовно-</w:t>
      </w:r>
    </w:p>
    <w:p w:rsidR="00F513AF" w:rsidRPr="00526A63" w:rsidRDefault="00F513AF" w:rsidP="00F513AF">
      <w:pPr>
        <w:pStyle w:val="1"/>
        <w:spacing w:before="0" w:beforeAutospacing="0" w:after="125" w:afterAutospacing="0" w:line="250" w:lineRule="atLeast"/>
        <w:jc w:val="center"/>
        <w:rPr>
          <w:b/>
          <w:bCs/>
          <w:color w:val="auto"/>
          <w:sz w:val="48"/>
          <w:szCs w:val="48"/>
        </w:rPr>
      </w:pPr>
      <w:r w:rsidRPr="00526A63">
        <w:rPr>
          <w:rStyle w:val="c7"/>
          <w:b/>
          <w:bCs/>
          <w:color w:val="000000"/>
          <w:sz w:val="48"/>
          <w:szCs w:val="48"/>
        </w:rPr>
        <w:t>нравственного воспитания</w:t>
      </w:r>
      <w:r w:rsidRPr="00526A63">
        <w:rPr>
          <w:b/>
          <w:bCs/>
          <w:color w:val="auto"/>
          <w:sz w:val="48"/>
          <w:szCs w:val="48"/>
        </w:rPr>
        <w:t>»</w:t>
      </w:r>
    </w:p>
    <w:p w:rsidR="00F513AF" w:rsidRPr="00BE37B1" w:rsidRDefault="00F513AF" w:rsidP="00F51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3AF" w:rsidRPr="00BE37B1" w:rsidRDefault="00F513AF" w:rsidP="00F51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3AF" w:rsidRPr="00BE37B1" w:rsidRDefault="00F513AF" w:rsidP="00F51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3AF" w:rsidRPr="00BE37B1" w:rsidRDefault="00F513AF" w:rsidP="00F51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3AF" w:rsidRPr="00BE37B1" w:rsidRDefault="00F513AF" w:rsidP="00BE37B1">
      <w:pPr>
        <w:spacing w:line="240" w:lineRule="auto"/>
        <w:ind w:left="5954"/>
        <w:rPr>
          <w:rFonts w:ascii="Times New Roman" w:hAnsi="Times New Roman" w:cs="Times New Roman"/>
          <w:sz w:val="28"/>
          <w:szCs w:val="28"/>
        </w:rPr>
      </w:pPr>
      <w:proofErr w:type="spellStart"/>
      <w:r w:rsidRPr="00BE37B1">
        <w:rPr>
          <w:rFonts w:ascii="Times New Roman" w:hAnsi="Times New Roman" w:cs="Times New Roman"/>
          <w:b/>
          <w:sz w:val="28"/>
          <w:szCs w:val="28"/>
        </w:rPr>
        <w:t>Барминова</w:t>
      </w:r>
      <w:proofErr w:type="spellEnd"/>
      <w:r w:rsidRPr="00BE37B1">
        <w:rPr>
          <w:rFonts w:ascii="Times New Roman" w:hAnsi="Times New Roman" w:cs="Times New Roman"/>
          <w:b/>
          <w:sz w:val="28"/>
          <w:szCs w:val="28"/>
        </w:rPr>
        <w:t xml:space="preserve"> О.Е</w:t>
      </w:r>
      <w:r w:rsidRPr="00952295">
        <w:rPr>
          <w:rFonts w:ascii="Times New Roman" w:hAnsi="Times New Roman" w:cs="Times New Roman"/>
          <w:b/>
          <w:sz w:val="28"/>
          <w:szCs w:val="28"/>
        </w:rPr>
        <w:t>., методист</w:t>
      </w:r>
    </w:p>
    <w:p w:rsidR="00F513AF" w:rsidRPr="00BE37B1" w:rsidRDefault="00F513AF" w:rsidP="00F513AF">
      <w:pPr>
        <w:spacing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F513AF" w:rsidRPr="00BE37B1" w:rsidRDefault="00F513AF" w:rsidP="00F513AF">
      <w:pPr>
        <w:spacing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F513AF" w:rsidRPr="00BE37B1" w:rsidRDefault="00F513AF" w:rsidP="00F513AF">
      <w:pPr>
        <w:spacing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F513AF" w:rsidRPr="00BE37B1" w:rsidRDefault="00F513AF" w:rsidP="00F513AF">
      <w:pPr>
        <w:spacing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F513AF" w:rsidRPr="00BE37B1" w:rsidRDefault="00F513AF" w:rsidP="00F513AF">
      <w:pPr>
        <w:spacing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F513AF" w:rsidRPr="00BE37B1" w:rsidRDefault="00F513AF" w:rsidP="00F513AF">
      <w:pPr>
        <w:spacing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F513AF" w:rsidRDefault="00F513AF" w:rsidP="005C5B3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E17DDE" w:rsidRDefault="00E17DDE" w:rsidP="005C5B38">
      <w:pPr>
        <w:pStyle w:val="c8"/>
        <w:shd w:val="clear" w:color="auto" w:fill="FFFFFF"/>
        <w:spacing w:before="0" w:beforeAutospacing="0" w:after="0" w:afterAutospacing="0"/>
        <w:ind w:left="852" w:hanging="142"/>
        <w:jc w:val="center"/>
        <w:rPr>
          <w:b/>
          <w:sz w:val="28"/>
          <w:szCs w:val="28"/>
        </w:rPr>
      </w:pPr>
    </w:p>
    <w:p w:rsidR="00F513AF" w:rsidRPr="00BE37B1" w:rsidRDefault="00F513AF" w:rsidP="005C5B38">
      <w:pPr>
        <w:pStyle w:val="c8"/>
        <w:shd w:val="clear" w:color="auto" w:fill="FFFFFF"/>
        <w:spacing w:before="0" w:beforeAutospacing="0" w:after="0" w:afterAutospacing="0"/>
        <w:ind w:left="852" w:hanging="142"/>
        <w:jc w:val="center"/>
        <w:rPr>
          <w:rStyle w:val="c7"/>
          <w:b/>
          <w:bCs/>
          <w:color w:val="000000"/>
          <w:sz w:val="28"/>
          <w:szCs w:val="28"/>
        </w:rPr>
      </w:pPr>
      <w:r w:rsidRPr="00BE37B1">
        <w:rPr>
          <w:b/>
          <w:sz w:val="28"/>
          <w:szCs w:val="28"/>
        </w:rPr>
        <w:t>Белгород, 20</w:t>
      </w:r>
      <w:r w:rsidR="000600E4">
        <w:rPr>
          <w:b/>
          <w:sz w:val="28"/>
          <w:szCs w:val="28"/>
        </w:rPr>
        <w:t>26</w:t>
      </w:r>
      <w:bookmarkStart w:id="0" w:name="_GoBack"/>
      <w:bookmarkEnd w:id="0"/>
      <w:r w:rsidRPr="00BE37B1">
        <w:rPr>
          <w:b/>
          <w:sz w:val="28"/>
          <w:szCs w:val="28"/>
        </w:rPr>
        <w:t xml:space="preserve"> г.</w:t>
      </w:r>
    </w:p>
    <w:p w:rsidR="00F513AF" w:rsidRDefault="00115D81" w:rsidP="00555BC2">
      <w:pPr>
        <w:pStyle w:val="c8"/>
        <w:shd w:val="clear" w:color="auto" w:fill="FFFFFF"/>
        <w:spacing w:before="0" w:beforeAutospacing="0" w:after="0" w:afterAutospacing="0" w:line="338" w:lineRule="atLeast"/>
        <w:ind w:left="852" w:hanging="142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Т</w:t>
      </w:r>
      <w:r w:rsidR="00F513AF">
        <w:rPr>
          <w:rStyle w:val="c7"/>
          <w:b/>
          <w:bCs/>
          <w:color w:val="000000"/>
          <w:sz w:val="28"/>
          <w:szCs w:val="28"/>
        </w:rPr>
        <w:t>ехнология духовно-нравственного воспитания</w:t>
      </w:r>
    </w:p>
    <w:p w:rsidR="00F513AF" w:rsidRPr="00A53E42" w:rsidRDefault="00F513AF" w:rsidP="00555BC2">
      <w:pPr>
        <w:pStyle w:val="c8"/>
        <w:shd w:val="clear" w:color="auto" w:fill="FFFFFF"/>
        <w:spacing w:before="0" w:beforeAutospacing="0" w:after="0" w:afterAutospacing="0" w:line="338" w:lineRule="atLeast"/>
        <w:ind w:left="852" w:hanging="142"/>
        <w:jc w:val="center"/>
        <w:rPr>
          <w:rStyle w:val="c7"/>
          <w:b/>
          <w:bCs/>
          <w:color w:val="000000"/>
          <w:sz w:val="28"/>
          <w:szCs w:val="28"/>
        </w:rPr>
      </w:pPr>
    </w:p>
    <w:p w:rsidR="00C3458B" w:rsidRDefault="00C3458B" w:rsidP="00C345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Духовность — важная составляющая человека, обуславливающая положительную интеграцию народа в изменяющееся общество, которое на опыте убеждается, что без духовно</w:t>
      </w:r>
      <w:r w:rsidRPr="00555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555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нравственной составляющей всей общественной жизни разрушается государство, останавливается экономика, гибнет культура, становятся бесполезными самые глубокие научные знания, новейшие технологии. Духовные ценности</w:t>
      </w:r>
      <w:r w:rsidRPr="00A02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категория, указывающая на человеческое, социальное и культурное значение различных духовных образований (идей, теорий, образов), рассматриваемых в контексте «добра и зла», «истины или лжи», «прекрасного или безобразного», «справедливого или несправедливого». В духовных ценностях выражается общественная природа самого человека и условия его бытия.</w:t>
      </w:r>
    </w:p>
    <w:p w:rsidR="002002E3" w:rsidRPr="002002E3" w:rsidRDefault="002002E3" w:rsidP="00FC5B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2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выполнение задачи по воспитанию гармоничной личности стало реальностью, в человеке должен пробудиться творец. В нём должно появиться желание познать себя, свои внутренние возможности. Должна родиться потребность реализовать их с пользой для окружающих.</w:t>
      </w:r>
    </w:p>
    <w:p w:rsidR="00FC5B26" w:rsidRPr="00CD7C2E" w:rsidRDefault="00FC5B26" w:rsidP="00B2219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C2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 – нравственное воспитание подрастающего поколения – это направление, которое сама жизнь выдвинула в настоящий момент в качестве приоритетного в системе воспитания.</w:t>
      </w:r>
    </w:p>
    <w:p w:rsidR="005A4459" w:rsidRPr="00CD7C2E" w:rsidRDefault="005A4459" w:rsidP="0039771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C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новый импульс на пути к столь желанным переменам и как можно быстрее закрепить их в обществе поможет использование нов</w:t>
      </w:r>
      <w:r w:rsidR="0089120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D7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</w:t>
      </w:r>
      <w:r w:rsidR="00DB62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D7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 – нравственного воспитания. Такой технологией является игровая </w:t>
      </w:r>
      <w:proofErr w:type="spellStart"/>
      <w:r w:rsidRPr="00CD7C2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CD7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использовать с детьми от трёх лет</w:t>
      </w:r>
      <w:r w:rsidRPr="00CD7C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1C31" w:rsidRDefault="00D61C31" w:rsidP="00D61C3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1C31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D61C31">
        <w:rPr>
          <w:rFonts w:ascii="Times New Roman" w:hAnsi="Times New Roman" w:cs="Times New Roman"/>
          <w:sz w:val="28"/>
          <w:szCs w:val="28"/>
        </w:rPr>
        <w:t>, являясь методом психологической работы с детьми, представляет естественную и традиционную форму общения ребенка и взрослого посредством сказки.</w:t>
      </w:r>
    </w:p>
    <w:p w:rsidR="00D61C31" w:rsidRDefault="00D61C31" w:rsidP="00D61C3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1C31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D61C31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D61C31">
        <w:rPr>
          <w:rFonts w:ascii="Times New Roman" w:hAnsi="Times New Roman" w:cs="Times New Roman"/>
          <w:sz w:val="28"/>
          <w:szCs w:val="28"/>
        </w:rPr>
        <w:t xml:space="preserve"> построена так, что </w:t>
      </w:r>
      <w:r w:rsidR="00075FF1">
        <w:rPr>
          <w:rFonts w:ascii="Times New Roman" w:hAnsi="Times New Roman" w:cs="Times New Roman"/>
          <w:sz w:val="28"/>
          <w:szCs w:val="28"/>
        </w:rPr>
        <w:t>педагог</w:t>
      </w:r>
      <w:r w:rsidRPr="00D61C31">
        <w:rPr>
          <w:rFonts w:ascii="Times New Roman" w:hAnsi="Times New Roman" w:cs="Times New Roman"/>
          <w:sz w:val="28"/>
          <w:szCs w:val="28"/>
        </w:rPr>
        <w:t>, работая с реб</w:t>
      </w:r>
      <w:r w:rsidR="00891209">
        <w:rPr>
          <w:rFonts w:ascii="Times New Roman" w:hAnsi="Times New Roman" w:cs="Times New Roman"/>
          <w:sz w:val="28"/>
          <w:szCs w:val="28"/>
        </w:rPr>
        <w:t>ё</w:t>
      </w:r>
      <w:r w:rsidRPr="00D61C31">
        <w:rPr>
          <w:rFonts w:ascii="Times New Roman" w:hAnsi="Times New Roman" w:cs="Times New Roman"/>
          <w:sz w:val="28"/>
          <w:szCs w:val="28"/>
        </w:rPr>
        <w:t>нком, приходит к пониманию того, что нужно реб</w:t>
      </w:r>
      <w:r w:rsidR="00891209">
        <w:rPr>
          <w:rFonts w:ascii="Times New Roman" w:hAnsi="Times New Roman" w:cs="Times New Roman"/>
          <w:sz w:val="28"/>
          <w:szCs w:val="28"/>
        </w:rPr>
        <w:t>ё</w:t>
      </w:r>
      <w:r w:rsidRPr="00D61C31">
        <w:rPr>
          <w:rFonts w:ascii="Times New Roman" w:hAnsi="Times New Roman" w:cs="Times New Roman"/>
          <w:sz w:val="28"/>
          <w:szCs w:val="28"/>
        </w:rPr>
        <w:t xml:space="preserve">нку и как ему можно это дать, т.е. </w:t>
      </w:r>
      <w:proofErr w:type="spellStart"/>
      <w:r w:rsidRPr="00D61C31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D61C31">
        <w:rPr>
          <w:rFonts w:ascii="Times New Roman" w:hAnsi="Times New Roman" w:cs="Times New Roman"/>
          <w:sz w:val="28"/>
          <w:szCs w:val="28"/>
        </w:rPr>
        <w:t xml:space="preserve"> выполняет двоякую функцию – вначале диагностическую, а затем воздействующую. При этом сказка легка в общении, растворяет и обходит многие формы психологической защиты, приятна и многомерна по форме подачи.</w:t>
      </w:r>
    </w:p>
    <w:p w:rsidR="00D61C31" w:rsidRPr="00D61C31" w:rsidRDefault="00D61C31" w:rsidP="00D61C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31">
        <w:rPr>
          <w:rFonts w:ascii="Times New Roman" w:hAnsi="Times New Roman" w:cs="Times New Roman"/>
          <w:sz w:val="28"/>
          <w:szCs w:val="28"/>
        </w:rPr>
        <w:t xml:space="preserve">Сказка для </w:t>
      </w:r>
      <w:r w:rsidR="00891209">
        <w:rPr>
          <w:rFonts w:ascii="Times New Roman" w:hAnsi="Times New Roman" w:cs="Times New Roman"/>
          <w:sz w:val="28"/>
          <w:szCs w:val="28"/>
        </w:rPr>
        <w:t>обучающегося</w:t>
      </w:r>
      <w:r w:rsidRPr="00D61C31">
        <w:rPr>
          <w:rFonts w:ascii="Times New Roman" w:hAnsi="Times New Roman" w:cs="Times New Roman"/>
          <w:sz w:val="28"/>
          <w:szCs w:val="28"/>
        </w:rPr>
        <w:t xml:space="preserve"> – это не просто вымысел, фантазия, это особая реальность мира чувств. Сказка раздвигает рамки обыденной жизни. Только в сказках дети сталкиваются с такими сложными явлениями и чувствами, как жизнь и смерть, любовь и ненависть, гнев и сострадание. Форма изображений этих явлений – особая, сказочная, доступная пониманию </w:t>
      </w:r>
      <w:r w:rsidR="00891209">
        <w:rPr>
          <w:rFonts w:ascii="Times New Roman" w:hAnsi="Times New Roman" w:cs="Times New Roman"/>
          <w:sz w:val="28"/>
          <w:szCs w:val="28"/>
        </w:rPr>
        <w:t>детьми</w:t>
      </w:r>
      <w:r w:rsidRPr="00D61C31">
        <w:rPr>
          <w:rFonts w:ascii="Times New Roman" w:hAnsi="Times New Roman" w:cs="Times New Roman"/>
          <w:sz w:val="28"/>
          <w:szCs w:val="28"/>
        </w:rPr>
        <w:t>, а нравственный смысл остается подлинным.</w:t>
      </w:r>
    </w:p>
    <w:p w:rsidR="00FC5B26" w:rsidRDefault="00FE4B2F" w:rsidP="007E01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E0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Сказкотерапия</w:t>
      </w:r>
      <w:proofErr w:type="spellEnd"/>
      <w:r w:rsidR="00FC5B26" w:rsidRPr="007E0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интегрированная деятельность, в которой действия воображаемой ситуации связаны с реальным общением, направленным на активность, самостоятельность, творчество, регулирование ребёнком собственных эмоциональных состояний; которая используя метафорические ресурсы сказки, позволяет детям развить самосознание, стать самими собой, и построить особые доверительные, близкие отношения с окружающими.</w:t>
      </w:r>
    </w:p>
    <w:p w:rsidR="00FC5B26" w:rsidRPr="007E0196" w:rsidRDefault="00FC5B26" w:rsidP="007E01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0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Как это возможно?</w:t>
      </w:r>
    </w:p>
    <w:p w:rsidR="00FC5B26" w:rsidRPr="007E0196" w:rsidRDefault="00FC5B26" w:rsidP="007E01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0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– первых, сказка всегда служила средством встречи её слушателя с самим собой, потому что метафора, лежащая в основе </w:t>
      </w:r>
      <w:r w:rsidR="007E0196" w:rsidRPr="007E0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сказки,</w:t>
      </w:r>
      <w:r w:rsidRPr="007E0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выступала не только «волшебным зеркалом» реального мира, но – в первую очередь – его собственного, скрытого, ещё не осознанного внутреннего мира.</w:t>
      </w:r>
    </w:p>
    <w:p w:rsidR="00FC5B26" w:rsidRPr="007E0196" w:rsidRDefault="00FC5B26" w:rsidP="007E01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0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– вторых, нацеленность </w:t>
      </w:r>
      <w:proofErr w:type="spellStart"/>
      <w:r w:rsidRPr="007E0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сказкотерапии</w:t>
      </w:r>
      <w:proofErr w:type="spellEnd"/>
      <w:r w:rsidRPr="007E0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развитие самосознания человека, определяемая как контакт с самим собой, так и контакт с другими. Социальную природу человека составляет система его взаимодействия с людьми. Сказочная метафора в силу присущих ей особых свойств оказывается способом построения взаимопонимания между людьми.</w:t>
      </w:r>
    </w:p>
    <w:p w:rsidR="00FC5B26" w:rsidRPr="007E0196" w:rsidRDefault="00FC5B26" w:rsidP="007E01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0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– третьих, в сказке отсутствует прямо выраженные нравоучения или рекомендации, усвоение необходимых моделей поведения и реагирования</w:t>
      </w:r>
      <w:r w:rsidR="000D02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C5B26" w:rsidRPr="007E0196" w:rsidRDefault="00FC5B26" w:rsidP="007E01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0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по игровой </w:t>
      </w:r>
      <w:proofErr w:type="spellStart"/>
      <w:r w:rsidRPr="007E0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сказкотерапии</w:t>
      </w:r>
      <w:proofErr w:type="spellEnd"/>
      <w:r w:rsidRPr="007E0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представляет собой синтез современных методов развития речи и личности </w:t>
      </w:r>
      <w:r w:rsidR="00891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r w:rsidRPr="007E0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словесные методы (режиссёрская игра, комментирование, </w:t>
      </w:r>
      <w:proofErr w:type="spellStart"/>
      <w:r w:rsidRPr="007E0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изодеятельность</w:t>
      </w:r>
      <w:proofErr w:type="spellEnd"/>
      <w:r w:rsidRPr="007E0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импровизация, фантазирование), пантомимические этюды, ритмические упражнения, музыкальные зарисовки.</w:t>
      </w:r>
    </w:p>
    <w:p w:rsidR="00FC5B26" w:rsidRPr="007E0196" w:rsidRDefault="00FC5B26" w:rsidP="007E01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0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системе работы по </w:t>
      </w:r>
      <w:proofErr w:type="spellStart"/>
      <w:r w:rsidRPr="007E0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сказкотерапии</w:t>
      </w:r>
      <w:proofErr w:type="spellEnd"/>
      <w:r w:rsidRPr="007E0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выдел</w:t>
      </w:r>
      <w:r w:rsidR="00EB0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яют</w:t>
      </w:r>
      <w:r w:rsidRPr="007E0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три этапа работы.</w:t>
      </w:r>
    </w:p>
    <w:p w:rsidR="00FC5B26" w:rsidRPr="00EB02B6" w:rsidRDefault="00FC5B26" w:rsidP="00EB02B6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B02B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Познавательно – аффективная ориентировка.</w:t>
      </w:r>
    </w:p>
    <w:p w:rsidR="00FC5B26" w:rsidRPr="00DF504E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0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</w:t>
      </w:r>
      <w:r w:rsidR="003134A4" w:rsidRPr="00DF50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 w:rsidRPr="00DF50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EB02B6" w:rsidRPr="00DF50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F50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осмысление сюжетов сказки с помощью языковых средств выразительности, восприятие музыкальных композиций, выразительное интонирование реплик героев, ритмизация эмоциональных состояний, выразительное исполнение в мимике и движениях сказочного образа.</w:t>
      </w:r>
    </w:p>
    <w:p w:rsidR="00FC5B26" w:rsidRPr="00DF504E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0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Игровые приёмы</w:t>
      </w:r>
      <w:r w:rsidRPr="00DF5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словесная режиссёрская игра, </w:t>
      </w:r>
      <w:proofErr w:type="spellStart"/>
      <w:r w:rsidRPr="00DF504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психогимнастические</w:t>
      </w:r>
      <w:proofErr w:type="spellEnd"/>
      <w:r w:rsidRPr="00DF5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этюды, ритмические упражнения.</w:t>
      </w:r>
    </w:p>
    <w:p w:rsidR="00FC5B26" w:rsidRPr="00EB02B6" w:rsidRDefault="00FC5B26" w:rsidP="00666333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B02B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Словесное комментирование – эмоционально – аффективных ситуаций.</w:t>
      </w:r>
    </w:p>
    <w:p w:rsidR="00FC5B26" w:rsidRPr="00DF504E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0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</w:t>
      </w:r>
      <w:r w:rsidR="00666333" w:rsidRPr="00DF50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 w:rsidRPr="00DF50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EB02B6" w:rsidRPr="00DF5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04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управления своими поведенческими реакциями с помощью составления развёрнутых словесных описаний, полученных ощущений при восприятии тембра, динамики, мелодики музыкальной композиции, выполнении выразительных движений и ритмического рисунка.</w:t>
      </w:r>
    </w:p>
    <w:p w:rsidR="00FC5B26" w:rsidRPr="00DF504E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0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Игровые приёмы</w:t>
      </w:r>
      <w:r w:rsidRPr="00DF504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словесное комментирование, пантомимические, ритмические и музыкальные загадки; упражнения на релаксацию.</w:t>
      </w:r>
    </w:p>
    <w:p w:rsidR="00FC5B26" w:rsidRPr="007B4500" w:rsidRDefault="00FC5B26" w:rsidP="00065958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Выражение замещающей потребности.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</w:t>
      </w:r>
      <w:r w:rsidR="0089325E" w:rsidRPr="006A0D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 w:rsidRPr="006A0D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CC0F71" w:rsidRPr="006A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в равновесие эмоционального поведения и выразительного слова через передачу эмоциональных проблем и актуальных пере</w:t>
      </w:r>
      <w:r w:rsidR="00CC0F71"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живаний – потребностей в играх </w:t>
      </w: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фантазиях по сказке.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Игровые приёмы</w:t>
      </w:r>
      <w:r w:rsidRPr="006A0D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фантазирование по музыке, словесное рисование, пантомимические упражнения на преодоление телесных барьеров.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методы и приёмы используются в определённой последовательности.</w:t>
      </w:r>
    </w:p>
    <w:p w:rsidR="00FC5B26" w:rsidRPr="007B4500" w:rsidRDefault="00FC5B26" w:rsidP="00065958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Словесная режиссерская игра.</w:t>
      </w:r>
    </w:p>
    <w:p w:rsidR="00FC5B26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метод преследует три основные задачи.</w:t>
      </w:r>
    </w:p>
    <w:p w:rsidR="00BF18E3" w:rsidRDefault="00BF18E3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26" w:rsidRPr="007B4500" w:rsidRDefault="00FC5B26" w:rsidP="0089325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Воспитывать умение догадываться по настроению музыки о действиях и эмоциональных состояниях героев и природных явлений.</w:t>
      </w:r>
    </w:p>
    <w:p w:rsidR="00FC5B26" w:rsidRPr="007B4500" w:rsidRDefault="00FC5B26" w:rsidP="0089325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Подводить к умению выразительно интонировать голоса героев сказки с разной силой голоса.</w:t>
      </w:r>
    </w:p>
    <w:p w:rsidR="00FC5B26" w:rsidRPr="007B4500" w:rsidRDefault="00FC5B26" w:rsidP="0089325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образными выражениями и сказочными повторами, активизировать в речи формы повелительного наклонения глаголов, смысловых оттенков слов.</w:t>
      </w:r>
    </w:p>
    <w:p w:rsidR="00FC5B26" w:rsidRPr="007B4500" w:rsidRDefault="00FC5B26" w:rsidP="006A0D88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4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Психогимнастика</w:t>
      </w:r>
      <w:proofErr w:type="spellEnd"/>
      <w:r w:rsidRPr="007B4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C5B26" w:rsidRPr="007B4500" w:rsidRDefault="00FC5B26" w:rsidP="0006595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данного метода позволяет решать две основные задачи.</w:t>
      </w:r>
    </w:p>
    <w:p w:rsidR="00FC5B26" w:rsidRPr="007B4500" w:rsidRDefault="00FC5B26" w:rsidP="0006595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к выразительной передаче в мимике и движениях эмоциональных состояний, произвольному снятию напряжения и расслаблению мышц тела.</w:t>
      </w:r>
    </w:p>
    <w:p w:rsidR="00FC5B26" w:rsidRPr="007B4500" w:rsidRDefault="00FC5B26" w:rsidP="0006595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Отображать эмоциональные образы в </w:t>
      </w:r>
      <w:proofErr w:type="spellStart"/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темпоритмике</w:t>
      </w:r>
      <w:proofErr w:type="spellEnd"/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5B26" w:rsidRPr="007B4500" w:rsidRDefault="00FC5B26" w:rsidP="006A0D88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Словесное комментирование.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этого метода позволяет решать две задачи.</w:t>
      </w:r>
    </w:p>
    <w:p w:rsidR="00FC5B26" w:rsidRPr="007B4500" w:rsidRDefault="00FC5B26" w:rsidP="0006595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Довести до </w:t>
      </w:r>
      <w:r w:rsidR="001932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замысел сказки, вызвать соответствующий эмоциональный отклик, побуждать к высказываниям по поводу знакомого содержания.</w:t>
      </w:r>
    </w:p>
    <w:p w:rsidR="00FC5B26" w:rsidRPr="00511816" w:rsidRDefault="00FC5B26" w:rsidP="0006595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Подводить к совместному составлению словесных описаний по восприятию пантомимических этюдов, </w:t>
      </w:r>
      <w:proofErr w:type="spellStart"/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темпоритма</w:t>
      </w:r>
      <w:proofErr w:type="spellEnd"/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музыкальной композиции; активизировать в речи образные выражения, сказочные </w:t>
      </w:r>
      <w:r w:rsidRPr="0051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повторы.</w:t>
      </w:r>
    </w:p>
    <w:p w:rsidR="00FC5B26" w:rsidRPr="007B4500" w:rsidRDefault="00FC5B26" w:rsidP="006A0D88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Совместная словесная импровизация.</w:t>
      </w:r>
    </w:p>
    <w:p w:rsidR="00FC5B26" w:rsidRPr="007B4500" w:rsidRDefault="000C1731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r w:rsidR="00FC5B26"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</w:t>
      </w:r>
      <w:r w:rsidR="00767810"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678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7810"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зыграть</w:t>
      </w:r>
      <w:r w:rsidR="00FC5B26"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отдельные эпизоды сказки, при этом главными её героями становятся сами дети. Таким образом, вносятся новые элементы в сказку при сохранении сюжетной линии.</w:t>
      </w:r>
    </w:p>
    <w:p w:rsidR="00FC5B26" w:rsidRPr="007B4500" w:rsidRDefault="00FC5B26" w:rsidP="006A0D88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Словесное фантазирование по музыкальной композиции.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удовольствием придумывают сказочные истории на разные темы; они могут мечтать под музыку, высказываться о возникших под её впечатлением ассоциативных представлениях.</w:t>
      </w:r>
    </w:p>
    <w:p w:rsidR="00FC5B26" w:rsidRPr="007B4500" w:rsidRDefault="00FC5B26" w:rsidP="006A0D88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Словесное рисование.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Обсуждая, как можно воссоздать образ героя с помощью средств </w:t>
      </w:r>
      <w:proofErr w:type="spellStart"/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4B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проникают в сферу его мыслей, чувств и состояний, поднимают на новый уровень более глубокого понимания эмоционального подтекста сказки.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</w:t>
      </w:r>
      <w:proofErr w:type="spellStart"/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детей в процессе занятий образуется набор способов разрешения трудных ситуаций, понимания механизмов их воплощения в жизнь.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 со сказкой:</w:t>
      </w:r>
    </w:p>
    <w:p w:rsidR="00FC5B26" w:rsidRPr="006A0D88" w:rsidRDefault="00FC5B26" w:rsidP="006A0D88">
      <w:pPr>
        <w:pStyle w:val="a7"/>
        <w:numPr>
          <w:ilvl w:val="1"/>
          <w:numId w:val="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сказок.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– осознание и интерпретация того, что стоит за каждой сказочной ситуацией.</w:t>
      </w:r>
    </w:p>
    <w:p w:rsidR="00FC5B26" w:rsidRPr="006A0D88" w:rsidRDefault="00FC5B26" w:rsidP="006A0D88">
      <w:pPr>
        <w:pStyle w:val="a7"/>
        <w:numPr>
          <w:ilvl w:val="1"/>
          <w:numId w:val="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Рассказывание сказок.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рассказать сказку от первого лица, в частности от имени сказочного персонажа. Данный приём позволяет поставить себя на место другого.</w:t>
      </w:r>
    </w:p>
    <w:p w:rsidR="00FC5B26" w:rsidRPr="006A0D88" w:rsidRDefault="00FC5B26" w:rsidP="006A0D88">
      <w:pPr>
        <w:pStyle w:val="a7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Переписывание и дописывание сказок.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Переписывая сказку, </w:t>
      </w:r>
      <w:r w:rsidR="00164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выбирает сам наиболее соответствующий его внутреннему состоянию поворот сюжета, находит тот вариант разрешения ситуации, который соответствует его духовно – нравственным понятиям.</w:t>
      </w:r>
    </w:p>
    <w:p w:rsidR="00FC5B26" w:rsidRPr="006A0D88" w:rsidRDefault="00FC5B26" w:rsidP="006A0D88">
      <w:pPr>
        <w:pStyle w:val="a7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 сказок.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Сказочный сюжет должен разворачиваться в определённой последовательности: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Жили – были.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сказки, встреча с её героями.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вдруг однажды….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Герой сталкивается с какой – то проблемой, конфликтом, совпадающей с проблемами детей.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–за этого…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Показано в чём состоит решение проблемы, и как это делают герои сказки.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Кульминация.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сказки справляются с трудностями.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Развязка.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Развязка должна быть позитивной.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Мораль сказки.</w:t>
      </w:r>
    </w:p>
    <w:p w:rsidR="00FC5B26" w:rsidRPr="007B4500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0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сказки извлекают уроки из своих действий. Их жизнь радикально изменяется.</w:t>
      </w:r>
    </w:p>
    <w:p w:rsidR="00FC5B26" w:rsidRPr="001B1512" w:rsidRDefault="00FC5B26" w:rsidP="001B1512">
      <w:pPr>
        <w:pStyle w:val="a7"/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5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сказок (с помощью кукол, по ролям)</w:t>
      </w:r>
      <w:r w:rsidR="008C44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5B26" w:rsidRPr="00D61C31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Сказкотерапией</w:t>
      </w:r>
      <w:proofErr w:type="spellEnd"/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удобно заниматься в логопедических группах, так как оптимальное количество </w:t>
      </w:r>
      <w:r w:rsidR="00164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занятии не должен превышать 12 человек. Занятие проводится один раз в неделю, продолжительностью 25 – 30</w:t>
      </w:r>
      <w:r w:rsidR="008C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минут.</w:t>
      </w:r>
    </w:p>
    <w:p w:rsidR="00FC5B26" w:rsidRPr="00D61C31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Регулярность проведения способствует закреплению положительного эффекта в развитии личности и речи </w:t>
      </w:r>
      <w:r w:rsidR="00EA0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Следует также учитывать, что детям нравятся повторения. Поэтому целесообразно иногда повторять занятия, особенно с направленностью на словесное комментирование эмоционально – аффективных ситуаций, выражение замещающей потребности. В них используется большей частью творческие игры с элементами поиска, выбора наиболее подходящего варианта решения проблемы (покажи героя, угадай по движению, ритму, музыке, придумай окончание). После некоторой паузы даже малоактивные дети с удовольствием выполняют хорошо знакомые задания. </w:t>
      </w:r>
    </w:p>
    <w:p w:rsidR="00FC5B26" w:rsidRPr="00D61C31" w:rsidRDefault="00FC5B26" w:rsidP="005118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детей возникает утомление, занятие плавно прекращается и внимание </w:t>
      </w:r>
      <w:r w:rsidR="00164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плавно переключается на другой вид деятельности, обычно, связанный с </w:t>
      </w:r>
      <w:proofErr w:type="spellStart"/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изодеятельностью</w:t>
      </w:r>
      <w:proofErr w:type="spellEnd"/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Очень интересна в этом плане коллективная работа по созданию картин из нарезанных ниток. </w:t>
      </w:r>
      <w:r w:rsidR="00164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выбирает плакат, иллюстрацию по теме и предлагает сделать картину. </w:t>
      </w:r>
      <w:r w:rsidR="00AD47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удовольствием режут разноцветные нитки на маленькие кусочки и выкладываю всю </w:t>
      </w:r>
      <w:r w:rsidR="00E12D7B"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картину,</w:t>
      </w:r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</w:t>
      </w:r>
      <w:r w:rsidR="00E12D7B"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епляя нитки белым клеем. </w:t>
      </w:r>
    </w:p>
    <w:p w:rsidR="002002E3" w:rsidRPr="00D61C31" w:rsidRDefault="005A4459" w:rsidP="00D61C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2002E3"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ыдающийся педагог,</w:t>
      </w:r>
      <w:r w:rsidRPr="005A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>К.Д. Ушинский</w:t>
      </w:r>
      <w:r w:rsidR="002002E3"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считал, что простые и наивные по содержанию народные сказки помогают воздействовать на души дошкольников, воспитывают нравственные чувства.</w:t>
      </w:r>
    </w:p>
    <w:p w:rsidR="002002E3" w:rsidRPr="00D61C31" w:rsidRDefault="002002E3" w:rsidP="00D61C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педагогов и родителей зависит, как дети воспримут сказку. Она должна оставить впечатление, чтобы оказать нравственное влияние. Сказка интересна и понятна, потому что в ней противопоставлено добро и зло, положительные герои наделены силой, отвагой, храбростью, лучшими качествами, достойными подражания, она насыщена яркими событиями, которые легко запоминаются и, конечно, они написаны неповторимым языком.</w:t>
      </w:r>
    </w:p>
    <w:p w:rsidR="002002E3" w:rsidRPr="00D61C31" w:rsidRDefault="002002E3" w:rsidP="00D61C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используют в жизни знания, полученные из сказок. Образы сказочных героев, их поведение, необходимо анализировать и обсуждать, тогда детям проще разобраться в своих чувствах и переживаниях. Тем самым дошкольники</w:t>
      </w:r>
      <w:r w:rsidR="00D61C31"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tooltip="как научить ребенка быть уверенным в себе" w:history="1">
        <w:r w:rsidRPr="00D61C3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повышают самооценку</w:t>
        </w:r>
      </w:hyperlink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учатся чувствовать. Дети верят в сказки, хотя в их основе фантастика и вымысел</w:t>
      </w:r>
      <w:r w:rsidR="00EB1A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фантазируют и погружаются в сказочный мир.</w:t>
      </w:r>
    </w:p>
    <w:p w:rsidR="002002E3" w:rsidRPr="00D61C31" w:rsidRDefault="002002E3" w:rsidP="00D61C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сказок лежат настоящие поступки и человеческие отношения. Сказка дает ответ, как нужно поступить в определенном случае, добро всегда побеждает. </w:t>
      </w:r>
      <w:proofErr w:type="spellStart"/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полезна для дошкольников, тем что помогает</w:t>
      </w:r>
      <w:r w:rsid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ooltip="как воспитать хорошего человека" w:history="1">
        <w:r w:rsidRPr="00D61C3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воспитать хорошего человека</w:t>
        </w:r>
      </w:hyperlink>
      <w:r w:rsidRPr="00D61C3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Дошкольник использует этот опыт в жизни, начинает задумываться над своими поступками и поведением. В сказке нет нравоучений, но всегда есть урок, который понятен дошкольникам.</w:t>
      </w:r>
    </w:p>
    <w:p w:rsidR="004E23B2" w:rsidRDefault="004E23B2" w:rsidP="00B5011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C14F7" w:rsidRPr="00230506" w:rsidRDefault="000C14F7" w:rsidP="00B501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30506">
        <w:rPr>
          <w:b/>
          <w:bCs/>
          <w:color w:val="000000"/>
          <w:sz w:val="28"/>
          <w:szCs w:val="28"/>
        </w:rPr>
        <w:t>Список литературы:</w:t>
      </w:r>
    </w:p>
    <w:p w:rsidR="00230506" w:rsidRPr="00524194" w:rsidRDefault="00230506" w:rsidP="00B50113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proofErr w:type="spellStart"/>
      <w:r w:rsidRPr="00EB1A94">
        <w:rPr>
          <w:color w:val="000000" w:themeColor="text1"/>
          <w:sz w:val="28"/>
          <w:szCs w:val="28"/>
          <w:shd w:val="clear" w:color="auto" w:fill="FFFFFF"/>
        </w:rPr>
        <w:t>Бондаревская</w:t>
      </w:r>
      <w:proofErr w:type="spellEnd"/>
      <w:r w:rsidRPr="00EB1A94">
        <w:rPr>
          <w:color w:val="000000" w:themeColor="text1"/>
          <w:sz w:val="28"/>
          <w:szCs w:val="28"/>
          <w:shd w:val="clear" w:color="auto" w:fill="FFFFFF"/>
        </w:rPr>
        <w:t xml:space="preserve"> Е. В. Воспитание как возрождение гражданина, человека культуры и нравственности. (Основные положения концепции воспитания в изменяющихся социальных условиях). Ростов/Д., 1995.</w:t>
      </w:r>
    </w:p>
    <w:p w:rsidR="00B50113" w:rsidRPr="00B50113" w:rsidRDefault="00B50113" w:rsidP="00B50113">
      <w:pPr>
        <w:pStyle w:val="a7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5011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Короткова Л. Д. </w:t>
      </w:r>
      <w:proofErr w:type="spellStart"/>
      <w:r w:rsidRPr="00B5011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Сказкотерапия</w:t>
      </w:r>
      <w:proofErr w:type="spellEnd"/>
      <w:r w:rsidRPr="00B5011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для дошкольников и младшего школьного возраста. Методические рекомендации для педагогической и психокоррекционной работы. М.: «ЦГЛ», 2003.</w:t>
      </w:r>
    </w:p>
    <w:p w:rsidR="00B50113" w:rsidRPr="00B50113" w:rsidRDefault="00B50113" w:rsidP="00B50113">
      <w:pPr>
        <w:pStyle w:val="a7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50113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B50113">
        <w:rPr>
          <w:rFonts w:ascii="Times New Roman" w:hAnsi="Times New Roman" w:cs="Times New Roman"/>
          <w:sz w:val="28"/>
          <w:szCs w:val="28"/>
        </w:rPr>
        <w:t xml:space="preserve">-Евстигнеева Т.Д. Путь к волшебству. Теория и практика </w:t>
      </w:r>
      <w:proofErr w:type="spellStart"/>
      <w:r w:rsidRPr="00B5011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B50113">
        <w:rPr>
          <w:rFonts w:ascii="Times New Roman" w:hAnsi="Times New Roman" w:cs="Times New Roman"/>
          <w:sz w:val="28"/>
          <w:szCs w:val="28"/>
        </w:rPr>
        <w:t>. СПб.: Златоуст, 1998. – 352 с.</w:t>
      </w:r>
    </w:p>
    <w:p w:rsidR="00524194" w:rsidRPr="00524194" w:rsidRDefault="00524194" w:rsidP="00B50113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proofErr w:type="spellStart"/>
      <w:r w:rsidRPr="00EB1A94">
        <w:rPr>
          <w:color w:val="000000" w:themeColor="text1"/>
          <w:sz w:val="28"/>
          <w:szCs w:val="28"/>
        </w:rPr>
        <w:t>Сертакова</w:t>
      </w:r>
      <w:proofErr w:type="spellEnd"/>
      <w:r w:rsidRPr="00EB1A94">
        <w:rPr>
          <w:color w:val="000000" w:themeColor="text1"/>
          <w:sz w:val="28"/>
          <w:szCs w:val="28"/>
        </w:rPr>
        <w:t xml:space="preserve"> Н.М.</w:t>
      </w:r>
      <w:r w:rsidRPr="00524194">
        <w:rPr>
          <w:color w:val="000000" w:themeColor="text1"/>
          <w:sz w:val="28"/>
          <w:szCs w:val="28"/>
        </w:rPr>
        <w:t xml:space="preserve"> </w:t>
      </w:r>
      <w:r w:rsidRPr="00EB1A94">
        <w:rPr>
          <w:color w:val="000000" w:themeColor="text1"/>
          <w:sz w:val="28"/>
          <w:szCs w:val="28"/>
        </w:rPr>
        <w:t xml:space="preserve">Методика </w:t>
      </w:r>
      <w:proofErr w:type="spellStart"/>
      <w:r w:rsidRPr="00EB1A94">
        <w:rPr>
          <w:color w:val="000000" w:themeColor="text1"/>
          <w:sz w:val="28"/>
          <w:szCs w:val="28"/>
        </w:rPr>
        <w:t>сказкотерапии</w:t>
      </w:r>
      <w:proofErr w:type="spellEnd"/>
      <w:r w:rsidRPr="00EB1A94">
        <w:rPr>
          <w:color w:val="000000" w:themeColor="text1"/>
          <w:sz w:val="28"/>
          <w:szCs w:val="28"/>
        </w:rPr>
        <w:t xml:space="preserve"> в социально-педагогической работе с детьми дошкольного возраста. – Санкт-Петербург, «Детство-пресс», 2012 г.</w:t>
      </w:r>
    </w:p>
    <w:p w:rsidR="000C14F7" w:rsidRPr="00524194" w:rsidRDefault="000C14F7" w:rsidP="00B50113">
      <w:pPr>
        <w:pStyle w:val="a3"/>
        <w:shd w:val="clear" w:color="auto" w:fill="FFFFFF"/>
        <w:spacing w:line="317" w:lineRule="atLeast"/>
        <w:ind w:left="851"/>
        <w:jc w:val="both"/>
        <w:rPr>
          <w:color w:val="000000" w:themeColor="text1"/>
          <w:sz w:val="28"/>
          <w:szCs w:val="28"/>
        </w:rPr>
      </w:pPr>
    </w:p>
    <w:sectPr w:rsidR="000C14F7" w:rsidRPr="0052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369"/>
    <w:multiLevelType w:val="multilevel"/>
    <w:tmpl w:val="21FE7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4047C"/>
    <w:multiLevelType w:val="multilevel"/>
    <w:tmpl w:val="649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5B2CCA"/>
    <w:multiLevelType w:val="hybridMultilevel"/>
    <w:tmpl w:val="8A5C73F0"/>
    <w:lvl w:ilvl="0" w:tplc="279260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EA94F5C"/>
    <w:multiLevelType w:val="multilevel"/>
    <w:tmpl w:val="7A16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87C3C"/>
    <w:multiLevelType w:val="multilevel"/>
    <w:tmpl w:val="CC56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127C4"/>
    <w:multiLevelType w:val="multilevel"/>
    <w:tmpl w:val="66FEB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7D73BF"/>
    <w:multiLevelType w:val="multilevel"/>
    <w:tmpl w:val="935CA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21FB7"/>
    <w:multiLevelType w:val="multilevel"/>
    <w:tmpl w:val="C5EEA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A6CFF"/>
    <w:multiLevelType w:val="multilevel"/>
    <w:tmpl w:val="720EE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214833"/>
    <w:multiLevelType w:val="multilevel"/>
    <w:tmpl w:val="1EDE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2903A0"/>
    <w:multiLevelType w:val="multilevel"/>
    <w:tmpl w:val="95AA2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BF3B8B"/>
    <w:multiLevelType w:val="multilevel"/>
    <w:tmpl w:val="B6F8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11"/>
  </w:num>
  <w:num w:numId="8">
    <w:abstractNumId w:val="5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60"/>
    <w:rsid w:val="0000291F"/>
    <w:rsid w:val="000401D1"/>
    <w:rsid w:val="00050C0C"/>
    <w:rsid w:val="000600E4"/>
    <w:rsid w:val="00061C0B"/>
    <w:rsid w:val="00065958"/>
    <w:rsid w:val="00075FF1"/>
    <w:rsid w:val="00095E33"/>
    <w:rsid w:val="000A3EA2"/>
    <w:rsid w:val="000C14F7"/>
    <w:rsid w:val="000C1731"/>
    <w:rsid w:val="000D02DA"/>
    <w:rsid w:val="000D12AA"/>
    <w:rsid w:val="000D5772"/>
    <w:rsid w:val="00115D81"/>
    <w:rsid w:val="00164142"/>
    <w:rsid w:val="00186582"/>
    <w:rsid w:val="001932AA"/>
    <w:rsid w:val="00195CC2"/>
    <w:rsid w:val="001A093C"/>
    <w:rsid w:val="001B1512"/>
    <w:rsid w:val="001B1E27"/>
    <w:rsid w:val="001C5C1C"/>
    <w:rsid w:val="001D1362"/>
    <w:rsid w:val="001F1703"/>
    <w:rsid w:val="002002E3"/>
    <w:rsid w:val="00230506"/>
    <w:rsid w:val="002A6F4E"/>
    <w:rsid w:val="002B2C09"/>
    <w:rsid w:val="002E69EC"/>
    <w:rsid w:val="003134A4"/>
    <w:rsid w:val="0035620A"/>
    <w:rsid w:val="00397710"/>
    <w:rsid w:val="003A2729"/>
    <w:rsid w:val="003E5034"/>
    <w:rsid w:val="00402BEB"/>
    <w:rsid w:val="00425F5A"/>
    <w:rsid w:val="004522A4"/>
    <w:rsid w:val="004E23B2"/>
    <w:rsid w:val="004F1E74"/>
    <w:rsid w:val="0050197F"/>
    <w:rsid w:val="00511816"/>
    <w:rsid w:val="0051644F"/>
    <w:rsid w:val="00524194"/>
    <w:rsid w:val="00526A63"/>
    <w:rsid w:val="00555BC2"/>
    <w:rsid w:val="00592A7A"/>
    <w:rsid w:val="005A4459"/>
    <w:rsid w:val="005B6E0F"/>
    <w:rsid w:val="005B70DB"/>
    <w:rsid w:val="005C0AB2"/>
    <w:rsid w:val="005C5B38"/>
    <w:rsid w:val="005D7150"/>
    <w:rsid w:val="0060288E"/>
    <w:rsid w:val="00606DD5"/>
    <w:rsid w:val="00642345"/>
    <w:rsid w:val="00666333"/>
    <w:rsid w:val="006A0D88"/>
    <w:rsid w:val="006B6445"/>
    <w:rsid w:val="00712660"/>
    <w:rsid w:val="007425B9"/>
    <w:rsid w:val="00767810"/>
    <w:rsid w:val="0078052A"/>
    <w:rsid w:val="007863E1"/>
    <w:rsid w:val="007958AC"/>
    <w:rsid w:val="007B4500"/>
    <w:rsid w:val="007D72B5"/>
    <w:rsid w:val="007E0196"/>
    <w:rsid w:val="007E338C"/>
    <w:rsid w:val="00833147"/>
    <w:rsid w:val="00834481"/>
    <w:rsid w:val="00891209"/>
    <w:rsid w:val="0089325E"/>
    <w:rsid w:val="008C4452"/>
    <w:rsid w:val="008D5B16"/>
    <w:rsid w:val="009130AE"/>
    <w:rsid w:val="00951591"/>
    <w:rsid w:val="00952295"/>
    <w:rsid w:val="00980713"/>
    <w:rsid w:val="00997770"/>
    <w:rsid w:val="009C6C43"/>
    <w:rsid w:val="00A02266"/>
    <w:rsid w:val="00A53E42"/>
    <w:rsid w:val="00A67760"/>
    <w:rsid w:val="00A96F66"/>
    <w:rsid w:val="00A9726A"/>
    <w:rsid w:val="00AA1280"/>
    <w:rsid w:val="00AA3DA2"/>
    <w:rsid w:val="00AD47F0"/>
    <w:rsid w:val="00B22199"/>
    <w:rsid w:val="00B311A6"/>
    <w:rsid w:val="00B410A3"/>
    <w:rsid w:val="00B47019"/>
    <w:rsid w:val="00B50113"/>
    <w:rsid w:val="00B5628C"/>
    <w:rsid w:val="00B65FFA"/>
    <w:rsid w:val="00BD30C6"/>
    <w:rsid w:val="00BE37B1"/>
    <w:rsid w:val="00BE444B"/>
    <w:rsid w:val="00BF18E3"/>
    <w:rsid w:val="00BF32A4"/>
    <w:rsid w:val="00C036FF"/>
    <w:rsid w:val="00C3458B"/>
    <w:rsid w:val="00C84799"/>
    <w:rsid w:val="00CB0157"/>
    <w:rsid w:val="00CC0F71"/>
    <w:rsid w:val="00CD7C2E"/>
    <w:rsid w:val="00CE3E25"/>
    <w:rsid w:val="00D16F11"/>
    <w:rsid w:val="00D61C31"/>
    <w:rsid w:val="00DB62F7"/>
    <w:rsid w:val="00DE6507"/>
    <w:rsid w:val="00DF504E"/>
    <w:rsid w:val="00E12D7B"/>
    <w:rsid w:val="00E17DDE"/>
    <w:rsid w:val="00E24E9F"/>
    <w:rsid w:val="00E367E8"/>
    <w:rsid w:val="00E77B9D"/>
    <w:rsid w:val="00EA0E07"/>
    <w:rsid w:val="00EB02B6"/>
    <w:rsid w:val="00EB1A94"/>
    <w:rsid w:val="00EC6D6E"/>
    <w:rsid w:val="00F3376A"/>
    <w:rsid w:val="00F443BB"/>
    <w:rsid w:val="00F513AF"/>
    <w:rsid w:val="00F649B0"/>
    <w:rsid w:val="00F90CFE"/>
    <w:rsid w:val="00FC5B26"/>
    <w:rsid w:val="00FD4B07"/>
    <w:rsid w:val="00FE2E82"/>
    <w:rsid w:val="00FE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F941"/>
  <w15:chartTrackingRefBased/>
  <w15:docId w15:val="{14F784A5-5F3B-472C-83FF-78E62437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1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34C335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C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5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55BC2"/>
  </w:style>
  <w:style w:type="character" w:customStyle="1" w:styleId="c9">
    <w:name w:val="c9"/>
    <w:basedOn w:val="a0"/>
    <w:rsid w:val="00555BC2"/>
  </w:style>
  <w:style w:type="paragraph" w:customStyle="1" w:styleId="c0">
    <w:name w:val="c0"/>
    <w:basedOn w:val="a"/>
    <w:rsid w:val="0055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5BC2"/>
  </w:style>
  <w:style w:type="paragraph" w:customStyle="1" w:styleId="c6">
    <w:name w:val="c6"/>
    <w:basedOn w:val="a"/>
    <w:rsid w:val="0055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5BC2"/>
  </w:style>
  <w:style w:type="paragraph" w:customStyle="1" w:styleId="c4">
    <w:name w:val="c4"/>
    <w:basedOn w:val="a"/>
    <w:rsid w:val="0055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5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4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13AF"/>
    <w:rPr>
      <w:rFonts w:ascii="Times New Roman" w:eastAsia="Times New Roman" w:hAnsi="Times New Roman" w:cs="Times New Roman"/>
      <w:color w:val="34C335"/>
      <w:kern w:val="36"/>
      <w:sz w:val="30"/>
      <w:szCs w:val="30"/>
      <w:lang w:eastAsia="ru-RU"/>
    </w:rPr>
  </w:style>
  <w:style w:type="paragraph" w:customStyle="1" w:styleId="text-block">
    <w:name w:val="text-block"/>
    <w:basedOn w:val="a"/>
    <w:rsid w:val="00CB0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B0157"/>
    <w:rPr>
      <w:i/>
      <w:iCs/>
    </w:rPr>
  </w:style>
  <w:style w:type="character" w:styleId="a5">
    <w:name w:val="Strong"/>
    <w:basedOn w:val="a0"/>
    <w:uiPriority w:val="22"/>
    <w:qFormat/>
    <w:rsid w:val="00CB0157"/>
    <w:rPr>
      <w:b/>
      <w:bCs/>
    </w:rPr>
  </w:style>
  <w:style w:type="character" w:styleId="a6">
    <w:name w:val="Hyperlink"/>
    <w:basedOn w:val="a0"/>
    <w:uiPriority w:val="99"/>
    <w:semiHidden/>
    <w:unhideWhenUsed/>
    <w:rsid w:val="002002E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D7C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EB02B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7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69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etskoerazvitie.info/kak-vospitat-xoroshego-chelovek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tskoerazvitie.info/kak-nauchit-rebenka-byt-uverennym-v-seb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8C444-80B3-41DE-ADEF-9E06B71A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6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БелОЦДТТ_2016_4</dc:creator>
  <cp:keywords/>
  <dc:description/>
  <cp:lastModifiedBy>User</cp:lastModifiedBy>
  <cp:revision>98</cp:revision>
  <cp:lastPrinted>2017-06-02T12:38:00Z</cp:lastPrinted>
  <dcterms:created xsi:type="dcterms:W3CDTF">2016-09-26T13:46:00Z</dcterms:created>
  <dcterms:modified xsi:type="dcterms:W3CDTF">2026-07-03T07:41:00Z</dcterms:modified>
</cp:coreProperties>
</file>